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BC" w:rsidRPr="00E7348B" w:rsidRDefault="004F10BC" w:rsidP="004C2F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7348B">
        <w:rPr>
          <w:rFonts w:ascii="Times New Roman" w:hAnsi="Times New Roman"/>
          <w:sz w:val="24"/>
          <w:szCs w:val="24"/>
        </w:rPr>
        <w:t>дополнительного образования «Дом детства и юношества»</w:t>
      </w:r>
    </w:p>
    <w:p w:rsidR="004F10BC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Программа утверждена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E7348B">
        <w:rPr>
          <w:rFonts w:ascii="Times New Roman" w:hAnsi="Times New Roman"/>
          <w:sz w:val="24"/>
          <w:szCs w:val="24"/>
        </w:rPr>
        <w:t xml:space="preserve">Утверждаю:___________                                        на педагогическом совете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A0C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48B">
        <w:rPr>
          <w:rFonts w:ascii="Times New Roman" w:hAnsi="Times New Roman"/>
          <w:sz w:val="24"/>
          <w:szCs w:val="24"/>
        </w:rPr>
        <w:t xml:space="preserve"> директор ДДиЮ             </w:t>
      </w:r>
      <w:r w:rsidR="00E06384">
        <w:rPr>
          <w:rFonts w:ascii="Times New Roman" w:hAnsi="Times New Roman"/>
          <w:sz w:val="24"/>
          <w:szCs w:val="24"/>
        </w:rPr>
        <w:t xml:space="preserve">                      20</w:t>
      </w:r>
      <w:r w:rsidR="00494204">
        <w:rPr>
          <w:rFonts w:ascii="Times New Roman" w:hAnsi="Times New Roman"/>
          <w:sz w:val="24"/>
          <w:szCs w:val="24"/>
        </w:rPr>
        <w:t>.09.2019</w:t>
      </w:r>
      <w:r w:rsidRPr="00E7348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A0C4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48B">
        <w:rPr>
          <w:rFonts w:ascii="Times New Roman" w:hAnsi="Times New Roman"/>
          <w:sz w:val="24"/>
          <w:szCs w:val="24"/>
        </w:rPr>
        <w:t xml:space="preserve">Е.А. Никонова </w:t>
      </w: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4F10BC" w:rsidRPr="00E7348B" w:rsidRDefault="004F10BC" w:rsidP="001030A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E7348B">
        <w:rPr>
          <w:rFonts w:ascii="Times New Roman" w:hAnsi="Times New Roman"/>
          <w:sz w:val="40"/>
          <w:szCs w:val="40"/>
        </w:rPr>
        <w:t>Рабочая программа                                                          детского объединения «Цветоводство»</w:t>
      </w: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ind w:right="2267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1030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Возраст детей: 7-14 лет                                                                                                                     </w:t>
      </w:r>
      <w:r w:rsidR="00DD458C">
        <w:rPr>
          <w:rFonts w:ascii="Times New Roman" w:hAnsi="Times New Roman"/>
          <w:sz w:val="24"/>
          <w:szCs w:val="24"/>
        </w:rPr>
        <w:t xml:space="preserve">         Срок реализации: 5 лет</w:t>
      </w:r>
      <w:r w:rsidRPr="00E73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Составитель:  педагог дополнительного образования                                                                        </w:t>
      </w:r>
      <w:r w:rsidR="005A0C43">
        <w:rPr>
          <w:rFonts w:ascii="Times New Roman" w:hAnsi="Times New Roman"/>
          <w:sz w:val="24"/>
          <w:szCs w:val="24"/>
        </w:rPr>
        <w:t xml:space="preserve">                              Ольга Анатольевна</w:t>
      </w:r>
      <w:r w:rsidRPr="00E7348B">
        <w:rPr>
          <w:rFonts w:ascii="Times New Roman" w:hAnsi="Times New Roman"/>
          <w:sz w:val="24"/>
          <w:szCs w:val="24"/>
        </w:rPr>
        <w:t xml:space="preserve"> Иванова</w:t>
      </w:r>
    </w:p>
    <w:p w:rsidR="004F10BC" w:rsidRPr="00E7348B" w:rsidRDefault="004F10BC" w:rsidP="00D27DF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D2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94204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пгт. Максатиха 2019</w:t>
      </w:r>
      <w:r w:rsidR="004F10BC" w:rsidRPr="00E7348B">
        <w:rPr>
          <w:rFonts w:ascii="Times New Roman" w:hAnsi="Times New Roman"/>
          <w:sz w:val="24"/>
          <w:szCs w:val="24"/>
        </w:rPr>
        <w:t xml:space="preserve"> год</w:t>
      </w: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Важную роль в воспитательном процессе играет формирование у детей ответственного отношения к природе. Одним из способов является изучение растений, а также непосредственный регулярный контакт с природой. Уход за растениями доставляет большое удовольствие, формирует эстетический вкус, способствует познанию природы. Цветы не только приятно ласкают взгляд, но и облагораживают человека, пробуждая в нём чувство прекрасного, вселяют веру в свои силы. Занятия с детьми дизайном и искусством аранжировки способствуют развитию у них воображения, раскрытию творческого потенциала, индивидуальности, а положительные эмоции, получаемые от соприкосновения с миром прекрасного, миром цветов, становятся фактором лечения и укрепления детской психики. В целом, работа с растениями помогает ребёнку справиться с различными жизненными трудностями, адаптироваться в социальной среде.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Деятельность кружка основана на изучении биологии и экологии комнатных и уличных цветов, правилах ухода за ними, мерах борьбы с заболеваниями и вредителями; основ аранжировки букетов и создания своих композиций. Занятия предполагают ознакомление с некоторыми особенностями садово-паркового искусства, историей его возникновения. Изучение флоры и фауны парков в различное время года, составление плана описания парка.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Цель </w:t>
      </w:r>
      <w:r w:rsidRPr="00E7348B">
        <w:rPr>
          <w:rFonts w:ascii="Times New Roman" w:hAnsi="Times New Roman"/>
          <w:sz w:val="24"/>
          <w:szCs w:val="24"/>
        </w:rPr>
        <w:t>программы</w:t>
      </w:r>
      <w:r w:rsidRPr="00E734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48B">
        <w:rPr>
          <w:rFonts w:ascii="Times New Roman" w:hAnsi="Times New Roman"/>
          <w:sz w:val="24"/>
          <w:szCs w:val="24"/>
        </w:rPr>
        <w:t>обучить ребят специфическим знаниям, необходимым для цветовода; привить практические умения и навыки по выращиванию растений.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Задачи: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познакомить детей с группами и основными представителями комнатных и уличных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изучить биологические особенности и агротехнику выращивания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ознакомить с многообразием применения цветочных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дать основные сведения по флористике и дизайну;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научить детей ухаживать за растениями;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научить основам самостоятельной работы;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научить составлять цветочные композиции и уметь планировать цветочно</w:t>
      </w:r>
      <w:r>
        <w:rPr>
          <w:rFonts w:ascii="Times New Roman" w:hAnsi="Times New Roman"/>
          <w:sz w:val="24"/>
          <w:szCs w:val="24"/>
        </w:rPr>
        <w:t>-декоративные</w:t>
      </w:r>
      <w:r w:rsidRPr="00E7348B">
        <w:rPr>
          <w:rFonts w:ascii="Times New Roman" w:hAnsi="Times New Roman"/>
          <w:sz w:val="24"/>
          <w:szCs w:val="24"/>
        </w:rPr>
        <w:t xml:space="preserve"> участки;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позн</w:t>
      </w:r>
      <w:r>
        <w:rPr>
          <w:rFonts w:ascii="Times New Roman" w:hAnsi="Times New Roman"/>
          <w:sz w:val="24"/>
          <w:szCs w:val="24"/>
        </w:rPr>
        <w:t>акомить с особенностями садово-</w:t>
      </w:r>
      <w:r w:rsidRPr="00E7348B">
        <w:rPr>
          <w:rFonts w:ascii="Times New Roman" w:hAnsi="Times New Roman"/>
          <w:sz w:val="24"/>
          <w:szCs w:val="24"/>
        </w:rPr>
        <w:t>паркового искусства;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- научить работать со специальной литературой;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сформировать у детей системный подход к изучению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формировать интерес к науке, исследовательской деятельности;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развить понимание неразрывности биологических связей в живой природе и необходимости в сохранении окружающего мира;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развивать интеллектуальные и творческие способности детей, их воображение и духовный мир;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развивать у детей любовь к природе;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воспитывать бережное отношение ко всему живому;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lastRenderedPageBreak/>
        <w:t>- развивать эстетический вкус</w:t>
      </w:r>
      <w:r>
        <w:rPr>
          <w:rFonts w:ascii="Times New Roman" w:hAnsi="Times New Roman"/>
          <w:sz w:val="24"/>
          <w:szCs w:val="24"/>
        </w:rPr>
        <w:t xml:space="preserve"> при выращивании</w:t>
      </w:r>
      <w:r w:rsidRPr="00E7348B">
        <w:rPr>
          <w:rFonts w:ascii="Times New Roman" w:hAnsi="Times New Roman"/>
          <w:sz w:val="24"/>
          <w:szCs w:val="24"/>
        </w:rPr>
        <w:t xml:space="preserve"> растений и оформлении цветочных композиций;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формировать общественно активную личность, способную реализовать себя в социуме.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Программа объединения рассчитана на 5 лет обучения, для детей от 7 до 14 лет.                         Количество детей в группах –  12 человек. Состав обучаемых постоянный, но возможен и набор нового контингента детей с нового учебного года.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Занятия проходят 3 раза в неделю  по 2 часа с 10-ти минутным перерывом. Общее количество часов в год -216.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Содержание программы распределяется по видам деятельности и возрастным группам детей.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Принципы</w:t>
      </w:r>
      <w:r w:rsidRPr="00E7348B">
        <w:rPr>
          <w:rFonts w:ascii="Times New Roman" w:hAnsi="Times New Roman"/>
          <w:sz w:val="24"/>
          <w:szCs w:val="24"/>
        </w:rPr>
        <w:t>, лежащие в основе программы: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сознательности, активности, самостоятельности при руководящей роли педагога;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систематичности и последовательности;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наглядности;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доступности и посильности;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принцип учёта возрастных особенностей детей.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Программа включает в себя цикл теоретических, практи</w:t>
      </w:r>
      <w:r>
        <w:rPr>
          <w:rFonts w:ascii="Times New Roman" w:hAnsi="Times New Roman"/>
          <w:sz w:val="24"/>
          <w:szCs w:val="24"/>
        </w:rPr>
        <w:t xml:space="preserve">ческих занятий </w:t>
      </w:r>
      <w:r w:rsidRPr="00E7348B">
        <w:rPr>
          <w:rFonts w:ascii="Times New Roman" w:hAnsi="Times New Roman"/>
          <w:sz w:val="24"/>
          <w:szCs w:val="24"/>
        </w:rPr>
        <w:t xml:space="preserve">и экскурсий.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E7348B">
        <w:rPr>
          <w:rFonts w:ascii="Times New Roman" w:hAnsi="Times New Roman"/>
          <w:sz w:val="24"/>
          <w:szCs w:val="24"/>
        </w:rPr>
        <w:t>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</w:t>
      </w:r>
      <w:r w:rsidRPr="00E7348B">
        <w:rPr>
          <w:rFonts w:ascii="Times New Roman" w:hAnsi="Times New Roman"/>
          <w:sz w:val="24"/>
          <w:szCs w:val="24"/>
          <w:u w:val="single"/>
        </w:rPr>
        <w:t>ча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E7348B">
        <w:rPr>
          <w:rFonts w:ascii="Times New Roman" w:hAnsi="Times New Roman"/>
          <w:sz w:val="24"/>
          <w:szCs w:val="24"/>
          <w:u w:val="single"/>
        </w:rPr>
        <w:t>щиеся должны знать</w:t>
      </w:r>
      <w:r w:rsidRPr="00E7348B">
        <w:rPr>
          <w:rFonts w:ascii="Times New Roman" w:hAnsi="Times New Roman"/>
          <w:sz w:val="24"/>
          <w:szCs w:val="24"/>
        </w:rPr>
        <w:t>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растение – это живой организм; особенности его строения;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условия жизни комнатных и уличных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труд человека по уходу за растениями - необходимый фактор их нормального роста и жизнедеятельности;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эстетическое и гигиеническое значение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основные приёмы агротехники комнатных и уличных растений;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основы аранжировки букетов;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основы садово-паркового искусства.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  <w:u w:val="single"/>
        </w:rPr>
        <w:t>Учащиеся должны уметь</w:t>
      </w:r>
      <w:r w:rsidRPr="00E7348B">
        <w:rPr>
          <w:rFonts w:ascii="Times New Roman" w:hAnsi="Times New Roman"/>
          <w:sz w:val="24"/>
          <w:szCs w:val="24"/>
        </w:rPr>
        <w:t>: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применять биологические и экологические знания о цветочно - декоративных растениях на практике;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размножать и выращивать растения;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- разрабатывать проекты по озеленению;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аранжировать букеты из живых</w:t>
      </w:r>
      <w:r w:rsidRPr="00E7348B">
        <w:rPr>
          <w:rFonts w:ascii="Times New Roman" w:hAnsi="Times New Roman"/>
          <w:sz w:val="24"/>
          <w:szCs w:val="24"/>
        </w:rPr>
        <w:t>, высушенных цветов.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Результативность</w:t>
      </w:r>
      <w:r w:rsidRPr="00E7348B">
        <w:rPr>
          <w:rFonts w:ascii="Times New Roman" w:hAnsi="Times New Roman"/>
          <w:sz w:val="24"/>
          <w:szCs w:val="24"/>
        </w:rPr>
        <w:t xml:space="preserve"> работы по программе выявляется с помощью комплекса диагностических методик: в конце каждого года обучения проводится тестирование и анкетирование учащихся.</w:t>
      </w:r>
    </w:p>
    <w:p w:rsidR="004F10BC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0BC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lastRenderedPageBreak/>
        <w:t>Формы подведения итогов.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Подведение итогов осуществляется посредством проведения выставок творческих работ, тематических викторин, тестовых заданий,  участие в конкурсах. </w:t>
      </w:r>
    </w:p>
    <w:p w:rsidR="004F10BC" w:rsidRDefault="004F10BC" w:rsidP="00621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621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394"/>
        <w:gridCol w:w="1560"/>
        <w:gridCol w:w="1417"/>
        <w:gridCol w:w="1383"/>
      </w:tblGrid>
      <w:tr w:rsidR="004F10BC" w:rsidRPr="0044276E" w:rsidTr="0044276E">
        <w:trPr>
          <w:trHeight w:val="345"/>
        </w:trPr>
        <w:tc>
          <w:tcPr>
            <w:tcW w:w="817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10BC" w:rsidRPr="0044276E" w:rsidTr="0044276E">
        <w:trPr>
          <w:trHeight w:val="240"/>
        </w:trPr>
        <w:tc>
          <w:tcPr>
            <w:tcW w:w="817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Агротехника выращивания и уход за комнатными растениями.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Биологические особенности комнатных растений.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Разнообразие комнатных растений.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Размещение растений в комнате.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Вредители и заболевания комнатных растений, меры борьбы с ними.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Растения- целители.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Влияние растений на человеческие судьбы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 xml:space="preserve">Восприятие цвета и формы через растения. 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Основы фитодизайна интерьера.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0BC" w:rsidRPr="0044276E" w:rsidTr="0044276E">
        <w:tc>
          <w:tcPr>
            <w:tcW w:w="8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</w:t>
      </w:r>
      <w:r w:rsidRPr="00E7348B">
        <w:rPr>
          <w:rFonts w:ascii="Times New Roman" w:hAnsi="Times New Roman"/>
          <w:sz w:val="24"/>
          <w:szCs w:val="24"/>
        </w:rPr>
        <w:t>.</w:t>
      </w:r>
    </w:p>
    <w:p w:rsidR="004F10BC" w:rsidRPr="00E7348B" w:rsidRDefault="004F10BC" w:rsidP="00E7348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Знакомство с планом работы кружка. История возникновения цветоводства.    Распространение, значение цветоводства. Ботанические сады.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ind w:hanging="361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Агротехника выращивания и уход за комнатными растениями.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Цветочная посуда. Инвентарь для ухода. Условия жизни растений. Регулирование освещения и тепла. Земляные смеси. Удобрения и подкормки. Растения в открытом грунте. Приготовление земельной смеси. Полив, рыхление, опрыскивание, пересадка, подвязка, подрезка.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Биологические особенности комнатных растений.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Разнообразие морфологического строения частей растений.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Размножение растений.</w:t>
      </w:r>
    </w:p>
    <w:p w:rsidR="004F10BC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Способы размножения растений. Размножение семенами. Размножение черенками. Размножение делением куста и корневыми отпрысками. Размножение делением клубней. Размножение луковицами. Посадка растений различными способами.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lastRenderedPageBreak/>
        <w:t>Разнообразие комнатных растений.</w:t>
      </w:r>
    </w:p>
    <w:p w:rsidR="004F10BC" w:rsidRPr="00E7348B" w:rsidRDefault="004F10BC" w:rsidP="00E7348B">
      <w:pPr>
        <w:spacing w:line="240" w:lineRule="auto"/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348B">
        <w:rPr>
          <w:rFonts w:ascii="Times New Roman" w:hAnsi="Times New Roman"/>
          <w:sz w:val="24"/>
          <w:szCs w:val="24"/>
        </w:rPr>
        <w:t>Жизненные формы растений. Названия растений. Растения пустынь. Растения тропических лесов. Растения субтропиков. Выгоночные растения. Экскурсии. Составление паспорта растений.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Размещение растений в комнате.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Размещение растений в зависимости от требования освещения.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Вредители и заболевания комнатных растений и меры борьбы с ними.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Доступные и наименее токсичные способы уничтожения вредителей комнатных растений. Подбор методов борьбы с конкретными вредителями и заболеваниями.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Растения – целители.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Тропические и субтропические лекарственные растения. Основные способы приготовления лекарственных форм из растительного сырья.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Влияние растений на человеческие судьбы.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Растения и гороскоп. Цветочный гороскоп.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Восприятие цвета и формы через растения.</w:t>
      </w:r>
    </w:p>
    <w:p w:rsidR="004F10BC" w:rsidRPr="00E7348B" w:rsidRDefault="004F10BC" w:rsidP="00E7348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Отображение растений в рисунке. Отображение растений в пластике. Отображение растений в аппликации.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Основы фитодизайна интерьера.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Стили интерьера. Приёмы озеленения. Цветы в доме. Представители различных семейств в интерьере. Интерьерные растения и аксессуары. Рисунки по интерьерному озеленению.</w:t>
      </w:r>
    </w:p>
    <w:p w:rsidR="004F10BC" w:rsidRPr="00E7348B" w:rsidRDefault="004F10BC" w:rsidP="00E734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Итоговые занятия.</w:t>
      </w:r>
    </w:p>
    <w:p w:rsidR="004F10BC" w:rsidRDefault="004F10BC" w:rsidP="0049366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Подведение итогов работы объединения. Подготовка выставки цветов, рисунков, поделок.</w:t>
      </w:r>
    </w:p>
    <w:p w:rsidR="004F10BC" w:rsidRPr="00E7348B" w:rsidRDefault="004F10BC" w:rsidP="0049366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531"/>
        <w:gridCol w:w="1420"/>
        <w:gridCol w:w="1416"/>
        <w:gridCol w:w="1382"/>
      </w:tblGrid>
      <w:tr w:rsidR="004F10BC" w:rsidRPr="0044276E" w:rsidTr="0044276E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1" w:type="dxa"/>
            <w:vMerge w:val="restart"/>
            <w:tcBorders>
              <w:left w:val="single" w:sz="4" w:space="0" w:color="auto"/>
            </w:tcBorders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18" w:type="dxa"/>
            <w:gridSpan w:val="3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10BC" w:rsidRPr="0044276E" w:rsidTr="0044276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</w:tcBorders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851" w:type="dxa"/>
            <w:tcBorders>
              <w:right w:val="single" w:sz="4" w:space="0" w:color="auto"/>
            </w:tcBorders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Размножение цветочных растений.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Выращивание цветочных растений.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Однолетние растения.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Многолетние растения.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Луковичные растения.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Посев и посадка растений.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Сухоцветы.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Растения дикорастущей флоры.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:rsidR="004F10BC" w:rsidRPr="0044276E" w:rsidRDefault="004F10BC" w:rsidP="004427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621039">
      <w:pPr>
        <w:spacing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Знакомство с планом работы объединения на учебный год. Краткая история цветоводства. Важнейшие особенности цветочных растений.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Размножение цветочных растений.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Семенное размножение. Важнейшие особенности семян. Сбор и заготовка материала для размножения. Сроки сбора семян. Особенности сбора семян. Подготовка семян к хранению. Хранение посадочного материала. Подготовка материала для выгонки. Вегетативное размножение. Размножение луковицами, клубнелуковицами, корневищами, клубнями, делением куста, черенками.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Выращивание цветочных растений.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Технология выращивания. Садовые земли и смеси. Защита цветов от вредителей и болезней. Подготовка участка и его обработка. Уход за растениями (полив, рыхление, опрыскивание, пересадка, подвязка, подрезка).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Однолетние растения.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однолетние декоративные растения. Биология, экология. Технология выращивания. Сорта.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Многолетние растения.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многолетние декоративные растения. Биология, экология. Технология выращивания. Сорта.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Луковичные растения.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растения. Биология, экология. Технология выращивания. Сорта.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Посев и посадка растений.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Посев семян на рассаду. Выращивание рассады цветов различных семейств. Уход за рассадой. 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Сухоцветы.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Наиболее распространённые растения. Биология, экология. Технология выращивания.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Растения дикорастущей флоры.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Наиболее распространённые растения. Биология, экология. Технология выращивания.</w:t>
      </w:r>
    </w:p>
    <w:p w:rsidR="004F10BC" w:rsidRPr="00E7348B" w:rsidRDefault="004F10BC" w:rsidP="00E734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Итоговое занятие.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348B">
        <w:rPr>
          <w:rFonts w:ascii="Times New Roman" w:hAnsi="Times New Roman"/>
          <w:sz w:val="24"/>
          <w:szCs w:val="24"/>
        </w:rPr>
        <w:t xml:space="preserve">Подведение итогов работы объединения. </w:t>
      </w:r>
    </w:p>
    <w:p w:rsidR="004F10BC" w:rsidRPr="00E7348B" w:rsidRDefault="004F10BC" w:rsidP="00E7348B">
      <w:pPr>
        <w:pStyle w:val="a3"/>
        <w:spacing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Третий год обучения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536"/>
        <w:gridCol w:w="1410"/>
        <w:gridCol w:w="8"/>
        <w:gridCol w:w="1417"/>
        <w:gridCol w:w="1383"/>
      </w:tblGrid>
      <w:tr w:rsidR="004F10BC" w:rsidRPr="0044276E" w:rsidTr="0044276E">
        <w:trPr>
          <w:trHeight w:val="345"/>
        </w:trPr>
        <w:tc>
          <w:tcPr>
            <w:tcW w:w="851" w:type="dxa"/>
            <w:vMerge w:val="restart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nil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10BC" w:rsidRPr="0044276E" w:rsidTr="0044276E">
        <w:trPr>
          <w:trHeight w:val="240"/>
        </w:trPr>
        <w:tc>
          <w:tcPr>
            <w:tcW w:w="851" w:type="dxa"/>
            <w:vMerge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10BC" w:rsidRPr="0044276E" w:rsidTr="0044276E">
        <w:trPr>
          <w:trHeight w:val="234"/>
        </w:trPr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Планировка сада.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Цветы в озеленении.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Типы садов.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Деревья и кустарники в оформлении сада.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Использование ковровых и вьющихся растений.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Цветущие пространства.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Зелёные пространства.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Бассейны и водоёмы.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0BC" w:rsidRPr="0044276E" w:rsidTr="0044276E">
        <w:tc>
          <w:tcPr>
            <w:tcW w:w="851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</w:tcPr>
          <w:p w:rsidR="004F10BC" w:rsidRPr="0044276E" w:rsidRDefault="004F10BC" w:rsidP="0044276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       Знакомство с планом работы детского объединения. Фитодизайн участков. Современные и старинные сады.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Планировка сада.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Создание эскизов. Почва сада, местный климат, расположение сада.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Цветы в озеленении. 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Клумбы, рабатки, солитеры, партеры, миксбордеры</w:t>
      </w:r>
      <w:r>
        <w:rPr>
          <w:rFonts w:ascii="Times New Roman" w:hAnsi="Times New Roman"/>
          <w:sz w:val="24"/>
          <w:szCs w:val="24"/>
        </w:rPr>
        <w:t xml:space="preserve"> или смешанные рабатки,а</w:t>
      </w:r>
      <w:r w:rsidRPr="00E7348B">
        <w:rPr>
          <w:rFonts w:ascii="Times New Roman" w:hAnsi="Times New Roman"/>
          <w:sz w:val="24"/>
          <w:szCs w:val="24"/>
        </w:rPr>
        <w:t>льпинарии. Цветы на балконах и в оконных ящиках. Живая изгородь. Подбор растений для цветников. Создание эскизов.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Типы садов.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Приусадебный сад. Сад лекарственных растений. Экзотический сад. Сад в японском стиле. Тенистый сад. Сад- коридор. Сад на веранде. Душистый сад. Террасы и балконы.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Деревья и кустарники в оформлении сада.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       Использование деревьев в зависимости от формы и цвета кроны. Использование деревьев и кустарников живописной формы. Классификация деревьев и кустарников.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Использование ковровых и  вьющихся растений.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Цветущие пространства.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348B">
        <w:rPr>
          <w:rFonts w:ascii="Times New Roman" w:hAnsi="Times New Roman"/>
          <w:sz w:val="24"/>
          <w:szCs w:val="24"/>
        </w:rPr>
        <w:t>Многолетние растения с длительным цветением. Сезонное цветение.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Зелёные пространства.</w:t>
      </w:r>
    </w:p>
    <w:p w:rsidR="004F10BC" w:rsidRPr="00E7348B" w:rsidRDefault="004F10BC" w:rsidP="00E7348B">
      <w:pPr>
        <w:spacing w:line="240" w:lineRule="auto"/>
        <w:ind w:left="426" w:hanging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7348B">
        <w:rPr>
          <w:rFonts w:ascii="Times New Roman" w:hAnsi="Times New Roman"/>
          <w:sz w:val="24"/>
          <w:szCs w:val="24"/>
        </w:rPr>
        <w:t>Луга и лужайки. Настоящие газоны.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 Бассейны и водоёмы</w:t>
      </w:r>
      <w:r w:rsidRPr="00E7348B">
        <w:rPr>
          <w:rFonts w:ascii="Times New Roman" w:hAnsi="Times New Roman"/>
          <w:sz w:val="24"/>
          <w:szCs w:val="24"/>
        </w:rPr>
        <w:t xml:space="preserve">. 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      Пруд, бассейн. Водные растения. Озеленение старых колодцев. Создание эскизов.</w:t>
      </w:r>
    </w:p>
    <w:p w:rsidR="004F10BC" w:rsidRPr="00E7348B" w:rsidRDefault="004F10BC" w:rsidP="00E7348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 Итоговые занятия.</w:t>
      </w:r>
    </w:p>
    <w:p w:rsidR="004F10BC" w:rsidRPr="00E7348B" w:rsidRDefault="004F10BC" w:rsidP="00E7348B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Подведение итогов работы объединения за учебный год. Оформление выставки практических работ учащихся.</w:t>
      </w:r>
    </w:p>
    <w:p w:rsidR="004F10BC" w:rsidRDefault="004F10BC" w:rsidP="00E7348B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lastRenderedPageBreak/>
        <w:t>Четвёртый год обучения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4649"/>
        <w:gridCol w:w="1243"/>
        <w:gridCol w:w="1266"/>
        <w:gridCol w:w="1194"/>
      </w:tblGrid>
      <w:tr w:rsidR="004F10BC" w:rsidRPr="0044276E" w:rsidTr="0044276E">
        <w:trPr>
          <w:trHeight w:val="285"/>
        </w:trPr>
        <w:tc>
          <w:tcPr>
            <w:tcW w:w="969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49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ind w:left="-1077" w:firstLine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03" w:type="dxa"/>
            <w:gridSpan w:val="3"/>
            <w:tcBorders>
              <w:bottom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10BC" w:rsidRPr="0044276E" w:rsidTr="0044276E">
        <w:trPr>
          <w:trHeight w:val="300"/>
        </w:trPr>
        <w:tc>
          <w:tcPr>
            <w:tcW w:w="969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rPr>
          <w:trHeight w:val="275"/>
        </w:trPr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rPr>
          <w:trHeight w:val="252"/>
        </w:trPr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Сухие растения.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Цветы в букетах и композициях.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Виды букетов и композиций из срезанных цветов.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Композиции, садики из горшечных растений, комбинированные аранжировки.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Гирлянды и венки.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Оформление интерьеров растениями и природными материалами.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10BC" w:rsidRPr="0044276E" w:rsidTr="0044276E">
        <w:tc>
          <w:tcPr>
            <w:tcW w:w="96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66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4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1101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E7348B">
      <w:pPr>
        <w:tabs>
          <w:tab w:val="left" w:pos="426"/>
        </w:tabs>
        <w:spacing w:line="240" w:lineRule="auto"/>
        <w:ind w:left="426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7348B">
        <w:rPr>
          <w:rFonts w:ascii="Times New Roman" w:hAnsi="Times New Roman"/>
          <w:sz w:val="24"/>
          <w:szCs w:val="24"/>
        </w:rPr>
        <w:t>Знакомство с планом работы кружка. Краткая история аранжировки.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Сухие растения.</w:t>
      </w:r>
    </w:p>
    <w:p w:rsidR="004F10BC" w:rsidRPr="00E7348B" w:rsidRDefault="004F10BC" w:rsidP="00E7348B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Особенности сухих растений. Ассортимент растений для сухих букетов и их хранение. Букеты и композиции из сухих цветов и сухого природного материала. Виды аранжировок из сухих цветов. Фантастические цветы из сухого материала. Новогодние композиции. Составление панно, коллажей. Сбор природного материала.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Цветы в букетах и композициях.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Основы создания аранжировок. Оборудование для букетов и композиций. Ассортимент растений для букетов и композиций. Срезка цветов. Обработка цветов. Уход за срезанными цветами. 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Виды букетов и композиций из срезанных цветов.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Подготовка растений к аранжировке. Назначение букетов. Композиции из цветов в плоских вазах и корзинах, цветы с декоративными корнями и сухим деревом. Советы по созданию букетов, композиций из срезанных цветов. Цветочный этикет. Составление букетов.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Композиции, садики из горшечных растений, комбинированные аранжировки.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Комбинированные аранжировки со срезанными цветами. Виды аранжировки.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Гирлянды и венки.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Оформление интерьеров растениями и природными материалами.</w:t>
      </w:r>
    </w:p>
    <w:p w:rsidR="004F10BC" w:rsidRPr="00E7348B" w:rsidRDefault="004F10BC" w:rsidP="00E7348B">
      <w:pPr>
        <w:tabs>
          <w:tab w:val="left" w:pos="426"/>
        </w:tabs>
        <w:spacing w:line="240" w:lineRule="auto"/>
        <w:ind w:left="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7348B">
        <w:rPr>
          <w:rFonts w:ascii="Times New Roman" w:hAnsi="Times New Roman"/>
          <w:sz w:val="24"/>
          <w:szCs w:val="24"/>
        </w:rPr>
        <w:t>Оформление интерьеров- создание эскизов по интерьерному озеленению.</w:t>
      </w:r>
    </w:p>
    <w:p w:rsidR="004F10BC" w:rsidRPr="00E7348B" w:rsidRDefault="004F10BC" w:rsidP="00E7348B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Итоговые занятия.</w:t>
      </w:r>
    </w:p>
    <w:p w:rsidR="004F10BC" w:rsidRPr="00E7348B" w:rsidRDefault="004F10BC" w:rsidP="00E7348B">
      <w:p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348B">
        <w:rPr>
          <w:rFonts w:ascii="Times New Roman" w:hAnsi="Times New Roman"/>
          <w:sz w:val="24"/>
          <w:szCs w:val="24"/>
        </w:rPr>
        <w:t>Подведение итогов работы объединения за год. Оформление выставки букетов и флористических работ.</w:t>
      </w:r>
    </w:p>
    <w:p w:rsidR="004F10BC" w:rsidRDefault="004F10BC" w:rsidP="00E7348B">
      <w:pPr>
        <w:spacing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Default="004F10BC" w:rsidP="00E7348B">
      <w:pPr>
        <w:spacing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lastRenderedPageBreak/>
        <w:t>Пятый год обучения</w:t>
      </w:r>
    </w:p>
    <w:tbl>
      <w:tblPr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4507"/>
        <w:gridCol w:w="1499"/>
        <w:gridCol w:w="1271"/>
        <w:gridCol w:w="1113"/>
      </w:tblGrid>
      <w:tr w:rsidR="004F10BC" w:rsidRPr="0044276E" w:rsidTr="0044276E">
        <w:trPr>
          <w:trHeight w:val="255"/>
        </w:trPr>
        <w:tc>
          <w:tcPr>
            <w:tcW w:w="943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10BC" w:rsidRPr="0044276E" w:rsidRDefault="004F10BC" w:rsidP="0044276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8" w:type="dxa"/>
            <w:vMerge w:val="restart"/>
          </w:tcPr>
          <w:p w:rsidR="004F10BC" w:rsidRPr="0044276E" w:rsidRDefault="004F10BC" w:rsidP="0044276E">
            <w:pPr>
              <w:spacing w:after="0" w:line="240" w:lineRule="auto"/>
              <w:ind w:left="-9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bottom w:val="single" w:sz="4" w:space="0" w:color="auto"/>
              <w:right w:val="nil"/>
            </w:tcBorders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0BC" w:rsidRPr="0044276E" w:rsidTr="0044276E">
        <w:trPr>
          <w:trHeight w:val="336"/>
        </w:trPr>
        <w:tc>
          <w:tcPr>
            <w:tcW w:w="943" w:type="dxa"/>
            <w:vMerge/>
          </w:tcPr>
          <w:p w:rsidR="004F10BC" w:rsidRPr="0044276E" w:rsidRDefault="004F10BC" w:rsidP="0044276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4F10BC" w:rsidRPr="0044276E" w:rsidRDefault="004F10BC" w:rsidP="0044276E">
            <w:pPr>
              <w:spacing w:after="0" w:line="240" w:lineRule="auto"/>
              <w:ind w:left="-9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7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Парки- «жемчужины» городской природы.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Садово-парковое искусство.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Природа парка.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История садово-паркового искусства.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Зимний парк.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Весенний парк.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Парк 21 века.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10BC" w:rsidRPr="0044276E" w:rsidTr="0044276E">
        <w:tc>
          <w:tcPr>
            <w:tcW w:w="943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1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20" w:type="dxa"/>
          </w:tcPr>
          <w:p w:rsidR="004F10BC" w:rsidRPr="0044276E" w:rsidRDefault="004F10BC" w:rsidP="0044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F10BC" w:rsidRPr="00E7348B" w:rsidRDefault="004F10BC" w:rsidP="00E734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10BC" w:rsidRPr="00E7348B" w:rsidRDefault="004F10BC" w:rsidP="00E7348B">
      <w:pPr>
        <w:spacing w:line="240" w:lineRule="auto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4F10BC" w:rsidRPr="00E7348B" w:rsidRDefault="004F10BC" w:rsidP="00E7348B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348B">
        <w:rPr>
          <w:rFonts w:ascii="Times New Roman" w:hAnsi="Times New Roman"/>
          <w:sz w:val="24"/>
          <w:szCs w:val="24"/>
        </w:rPr>
        <w:t xml:space="preserve">Знакомство с планом работы кружка. 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1276" w:hanging="711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 xml:space="preserve">Парки- «жемчужины» городской природы. </w:t>
      </w:r>
    </w:p>
    <w:p w:rsidR="004F10BC" w:rsidRPr="00E7348B" w:rsidRDefault="004F10BC" w:rsidP="00E7348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Возникновение парков. Искусственно- естественная среда парка. Парк, как экосистема. Экскурсия «Экология, эстетика, история нашего парка». 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Садово</w:t>
      </w:r>
      <w:r>
        <w:rPr>
          <w:rFonts w:ascii="Times New Roman" w:hAnsi="Times New Roman"/>
          <w:b/>
          <w:sz w:val="24"/>
          <w:szCs w:val="24"/>
        </w:rPr>
        <w:t>-парковое</w:t>
      </w:r>
      <w:r w:rsidRPr="00E7348B">
        <w:rPr>
          <w:rFonts w:ascii="Times New Roman" w:hAnsi="Times New Roman"/>
          <w:b/>
          <w:sz w:val="24"/>
          <w:szCs w:val="24"/>
        </w:rPr>
        <w:t xml:space="preserve"> искусство.</w:t>
      </w:r>
    </w:p>
    <w:p w:rsidR="004F10BC" w:rsidRPr="00E7348B" w:rsidRDefault="004F10BC" w:rsidP="00E7348B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348B">
        <w:rPr>
          <w:rFonts w:ascii="Times New Roman" w:hAnsi="Times New Roman"/>
          <w:sz w:val="24"/>
          <w:szCs w:val="24"/>
        </w:rPr>
        <w:t>Особенности садово</w:t>
      </w:r>
      <w:r>
        <w:rPr>
          <w:rFonts w:ascii="Times New Roman" w:hAnsi="Times New Roman"/>
          <w:sz w:val="24"/>
          <w:szCs w:val="24"/>
        </w:rPr>
        <w:t>-паркового</w:t>
      </w:r>
      <w:r w:rsidRPr="00E7348B">
        <w:rPr>
          <w:rFonts w:ascii="Times New Roman" w:hAnsi="Times New Roman"/>
          <w:sz w:val="24"/>
          <w:szCs w:val="24"/>
        </w:rPr>
        <w:t xml:space="preserve"> искусства. Профессии людей, принимающих участие в создании парков. Природные элементы, используемые при создании произведений садово</w:t>
      </w:r>
      <w:r>
        <w:rPr>
          <w:rFonts w:ascii="Times New Roman" w:hAnsi="Times New Roman"/>
          <w:sz w:val="24"/>
          <w:szCs w:val="24"/>
        </w:rPr>
        <w:t>-паркового</w:t>
      </w:r>
      <w:r w:rsidRPr="00E7348B">
        <w:rPr>
          <w:rFonts w:ascii="Times New Roman" w:hAnsi="Times New Roman"/>
          <w:sz w:val="24"/>
          <w:szCs w:val="24"/>
        </w:rPr>
        <w:t xml:space="preserve"> искусства. Описание парка, зарисовки, фотографирование, работа с литературой по садово</w:t>
      </w:r>
      <w:r>
        <w:rPr>
          <w:rFonts w:ascii="Times New Roman" w:hAnsi="Times New Roman"/>
          <w:sz w:val="24"/>
          <w:szCs w:val="24"/>
        </w:rPr>
        <w:t>-парковому</w:t>
      </w:r>
      <w:r w:rsidRPr="00E7348B">
        <w:rPr>
          <w:rFonts w:ascii="Times New Roman" w:hAnsi="Times New Roman"/>
          <w:sz w:val="24"/>
          <w:szCs w:val="24"/>
        </w:rPr>
        <w:t xml:space="preserve"> искусству. 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spacing w:line="240" w:lineRule="auto"/>
        <w:ind w:left="993" w:hanging="428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Природа парка.</w:t>
      </w:r>
    </w:p>
    <w:p w:rsidR="004F10BC" w:rsidRPr="00E7348B" w:rsidRDefault="004F10BC" w:rsidP="0049366C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348B">
        <w:rPr>
          <w:rFonts w:ascii="Times New Roman" w:hAnsi="Times New Roman"/>
          <w:sz w:val="24"/>
          <w:szCs w:val="24"/>
        </w:rPr>
        <w:t xml:space="preserve">Особенности парка, как экосистемы. Парковый ландшафт. Взаимосвязь компонентов природы на примере парка. Экология местных и интродуцированных пород. Эколого-эстетическая характеристика объектов природы парка. Экскурсии. Фотографирование, зарисовка осеннего парка, сбор природных материалов для последующего выполнения поделок. 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История садово</w:t>
      </w:r>
      <w:r>
        <w:rPr>
          <w:rFonts w:ascii="Times New Roman" w:hAnsi="Times New Roman"/>
          <w:b/>
          <w:sz w:val="24"/>
          <w:szCs w:val="24"/>
        </w:rPr>
        <w:t>-паркового</w:t>
      </w:r>
      <w:r w:rsidRPr="00E7348B">
        <w:rPr>
          <w:rFonts w:ascii="Times New Roman" w:hAnsi="Times New Roman"/>
          <w:b/>
          <w:sz w:val="24"/>
          <w:szCs w:val="24"/>
        </w:rPr>
        <w:t xml:space="preserve"> искусства.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Садово</w:t>
      </w:r>
      <w:r>
        <w:rPr>
          <w:rFonts w:ascii="Times New Roman" w:hAnsi="Times New Roman"/>
          <w:sz w:val="24"/>
          <w:szCs w:val="24"/>
        </w:rPr>
        <w:t>-парковое</w:t>
      </w:r>
      <w:r w:rsidRPr="00E7348B">
        <w:rPr>
          <w:rFonts w:ascii="Times New Roman" w:hAnsi="Times New Roman"/>
          <w:sz w:val="24"/>
          <w:szCs w:val="24"/>
        </w:rPr>
        <w:t xml:space="preserve"> искусство – одно из древнейших прикладных искусств. Сады древних цивилизаций – Вавилон, Египет, Персия, Древняя Греция, Рим. Восточные сады – Китай и Япония. Европейские парки. Русские сады и парки, их особенности. Основные стили садово-паркового искусства. Экскурсии. Выполнение рисунков, написание рассказа на тему «Сады Семирамиды», «Сад камней».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Зимний парк.</w:t>
      </w:r>
    </w:p>
    <w:p w:rsidR="004F10BC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Эколого-эстетическая характеристика зимнего парка. Изучение снегового покрова, сбор гербария вечнозелёных растений. Изучение следов зверей и птиц. Экскурсии. Определение деревьев по силуэтам зимних веток. Изготовление и развешивание кормушек. Зарисовка следов животных, описание впечатлений от природы зимнего парка.</w:t>
      </w:r>
    </w:p>
    <w:p w:rsidR="004F10BC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pStyle w:val="a3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lastRenderedPageBreak/>
        <w:t>Весенний парк.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Эколого-эстетическая характеристика весеннего парка. Весенняя природа в художественных образах. Разработка маршрута и путеводителя по парку. Участие в мероприятиях по озеленению парка. Подготовка и проведение конкурса и выставки работ учащихся объединения.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spacing w:line="240" w:lineRule="auto"/>
        <w:ind w:left="1276" w:hanging="567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Парк 21 века.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Сбор банка идей. Деловая игра. Создание проекта парка будущего.</w:t>
      </w:r>
    </w:p>
    <w:p w:rsidR="004F10BC" w:rsidRPr="00E7348B" w:rsidRDefault="004F10BC" w:rsidP="00E7348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1418" w:hanging="709"/>
        <w:rPr>
          <w:rFonts w:ascii="Times New Roman" w:hAnsi="Times New Roman"/>
          <w:b/>
          <w:sz w:val="24"/>
          <w:szCs w:val="24"/>
        </w:rPr>
      </w:pPr>
      <w:r w:rsidRPr="00E7348B">
        <w:rPr>
          <w:rFonts w:ascii="Times New Roman" w:hAnsi="Times New Roman"/>
          <w:b/>
          <w:sz w:val="24"/>
          <w:szCs w:val="24"/>
        </w:rPr>
        <w:t>Итоговые занятия.</w:t>
      </w:r>
    </w:p>
    <w:p w:rsidR="004F10BC" w:rsidRPr="00E7348B" w:rsidRDefault="004F10BC" w:rsidP="0049366C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В основу работы объединения положены: теоретичес</w:t>
      </w:r>
      <w:r>
        <w:rPr>
          <w:rFonts w:ascii="Times New Roman" w:hAnsi="Times New Roman"/>
          <w:sz w:val="24"/>
          <w:szCs w:val="24"/>
        </w:rPr>
        <w:t xml:space="preserve">кие, практические </w:t>
      </w:r>
      <w:r w:rsidRPr="00E7348B">
        <w:rPr>
          <w:rFonts w:ascii="Times New Roman" w:hAnsi="Times New Roman"/>
          <w:sz w:val="24"/>
          <w:szCs w:val="24"/>
        </w:rPr>
        <w:t>занятия; проведение самостоятельных исследований, экскурсии, фотографирование природных объектов; работа с научно- популярной литературой, определителями, справочниками; художественное творчество детей.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Всё это позволяет сделать занятия интересными и увлекательными для детей. Содержание занятий обогащает природоведческие знания учащихся, способствует формированию у них навыков экологически правильного поведения.В процессе обучения развиваются: внимание, наблюдательность, пространственные представления, воображение, сообразительность, фантазия, творчество.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Используемые методы: объяснительно – иллюстративный (воспринимают и усваивают готовую информацию),  репродуктивный (воспроизводят освоенные </w:t>
      </w:r>
      <w:r>
        <w:rPr>
          <w:rFonts w:ascii="Times New Roman" w:hAnsi="Times New Roman"/>
          <w:sz w:val="24"/>
          <w:szCs w:val="24"/>
        </w:rPr>
        <w:t xml:space="preserve">способы деятельности), частично </w:t>
      </w:r>
      <w:r w:rsidRPr="00E7348B">
        <w:rPr>
          <w:rFonts w:ascii="Times New Roman" w:hAnsi="Times New Roman"/>
          <w:sz w:val="24"/>
          <w:szCs w:val="24"/>
        </w:rPr>
        <w:t>– поисковый (решение поставленной задачи совместно с педагогом), исследовательский (самостоятельная творческая работа).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Техническое оснащение: научно- популярная литература; определители; справочники; наглядные пособия; разнообразие комнатных растений; гербарий растений; коллекция семян; клумбы, находящиеся на территории ДДиЮ; дидактические игры.</w:t>
      </w:r>
    </w:p>
    <w:p w:rsidR="004F10BC" w:rsidRPr="00E7348B" w:rsidRDefault="004F10BC" w:rsidP="00E7348B">
      <w:p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Подведение итогов осуществляется посредством проведения выставок цветов, букетов, творческих работ учащихся, тематических викторин, тестовых заданий, срезов.</w:t>
      </w: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E7348B">
      <w:pPr>
        <w:pStyle w:val="a3"/>
        <w:spacing w:line="240" w:lineRule="auto"/>
        <w:ind w:left="928"/>
        <w:rPr>
          <w:rFonts w:ascii="Times New Roman" w:hAnsi="Times New Roman"/>
          <w:sz w:val="28"/>
          <w:szCs w:val="24"/>
        </w:rPr>
      </w:pPr>
    </w:p>
    <w:p w:rsidR="004F10BC" w:rsidRDefault="004F10BC" w:rsidP="0049366C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4F10BC" w:rsidRPr="00E7348B" w:rsidRDefault="004F10BC" w:rsidP="0049366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8B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Верзилин Н.М. «Путешествие с домашними растениями». Москва, «Педагогика - Пресс», 1995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Журналы «Мой любимый сад».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Журналы «Сад своими руками».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Журналы «Цветоводство».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Климович В.И., Климович И.В. «Размножение и выращивание декоративных древесных пород». Москва, «Россельхозиздат», 1987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Кудрявец Д.Б., Петренко Н.А. «Как вырастить цветы»/ Книга для учащихся. Москва, «Просвещение», 1993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Осипова Н.В. «Лианы»/ Справочное пособие. Москва, 1989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«Приусадебный цветник»/ под ред. Архиповой Л.В., Калашникова В.А. Москва, 1992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Пьюбуб Д. «Планировка и оформление садов». Пер. с фр. Н. Лебедевой. Москва, «Издательство АТС», «Издательство Астрель», 2003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Тулинцев В.Г. «Комнатное цветоводство». Москва, 1956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Утенко И.С.  «Цветы в букетах и композициях». Л., «Лениздат», 1988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>Энциклопедия комнатного цветоводства./ Сост. Головкин Б.Н. Москва, «Колос», 1993 г.</w:t>
      </w:r>
    </w:p>
    <w:p w:rsidR="004F10BC" w:rsidRPr="00E7348B" w:rsidRDefault="004F10BC" w:rsidP="00E734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348B">
        <w:rPr>
          <w:rFonts w:ascii="Times New Roman" w:hAnsi="Times New Roman"/>
          <w:sz w:val="24"/>
          <w:szCs w:val="24"/>
        </w:rPr>
        <w:t xml:space="preserve"> Энциклопедия комнатного цветоводства. Москва, «Колос», 1994 г.   </w:t>
      </w:r>
    </w:p>
    <w:p w:rsidR="004F10BC" w:rsidRPr="00E7348B" w:rsidRDefault="004F10BC" w:rsidP="00E7348B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BC" w:rsidRPr="00E7348B" w:rsidRDefault="004F10BC" w:rsidP="00E7348B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4F10BC" w:rsidRPr="00E7348B" w:rsidSect="00E73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B3" w:rsidRDefault="002E58B3" w:rsidP="007D2C41">
      <w:pPr>
        <w:spacing w:after="0" w:line="240" w:lineRule="auto"/>
      </w:pPr>
      <w:r>
        <w:separator/>
      </w:r>
    </w:p>
  </w:endnote>
  <w:endnote w:type="continuationSeparator" w:id="1">
    <w:p w:rsidR="002E58B3" w:rsidRDefault="002E58B3" w:rsidP="007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B3" w:rsidRDefault="002E58B3" w:rsidP="007D2C41">
      <w:pPr>
        <w:spacing w:after="0" w:line="240" w:lineRule="auto"/>
      </w:pPr>
      <w:r>
        <w:separator/>
      </w:r>
    </w:p>
  </w:footnote>
  <w:footnote w:type="continuationSeparator" w:id="1">
    <w:p w:rsidR="002E58B3" w:rsidRDefault="002E58B3" w:rsidP="007D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46B"/>
    <w:multiLevelType w:val="hybridMultilevel"/>
    <w:tmpl w:val="F34C37D4"/>
    <w:lvl w:ilvl="0" w:tplc="427E47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B4E23"/>
    <w:multiLevelType w:val="hybridMultilevel"/>
    <w:tmpl w:val="CB8EAC4C"/>
    <w:lvl w:ilvl="0" w:tplc="4AD8914E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2">
    <w:nsid w:val="2ED9707F"/>
    <w:multiLevelType w:val="hybridMultilevel"/>
    <w:tmpl w:val="30603D78"/>
    <w:lvl w:ilvl="0" w:tplc="E9D0783C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">
    <w:nsid w:val="2F674A62"/>
    <w:multiLevelType w:val="hybridMultilevel"/>
    <w:tmpl w:val="1BE6B704"/>
    <w:lvl w:ilvl="0" w:tplc="DD909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46919"/>
    <w:multiLevelType w:val="hybridMultilevel"/>
    <w:tmpl w:val="AE52136C"/>
    <w:lvl w:ilvl="0" w:tplc="145C92DC">
      <w:start w:val="1"/>
      <w:numFmt w:val="decimal"/>
      <w:lvlText w:val="%1."/>
      <w:lvlJc w:val="left"/>
      <w:pPr>
        <w:ind w:left="14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5">
    <w:nsid w:val="72BE2719"/>
    <w:multiLevelType w:val="hybridMultilevel"/>
    <w:tmpl w:val="030E7812"/>
    <w:lvl w:ilvl="0" w:tplc="CA18B9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F8"/>
    <w:rsid w:val="000469FD"/>
    <w:rsid w:val="00055893"/>
    <w:rsid w:val="000A67E8"/>
    <w:rsid w:val="000B457C"/>
    <w:rsid w:val="00102B1B"/>
    <w:rsid w:val="001030AA"/>
    <w:rsid w:val="00172F69"/>
    <w:rsid w:val="00184300"/>
    <w:rsid w:val="00194BAA"/>
    <w:rsid w:val="001A23CA"/>
    <w:rsid w:val="001C0639"/>
    <w:rsid w:val="001C24D3"/>
    <w:rsid w:val="001D6EF7"/>
    <w:rsid w:val="002044D0"/>
    <w:rsid w:val="00223FB3"/>
    <w:rsid w:val="002E58B3"/>
    <w:rsid w:val="0030145F"/>
    <w:rsid w:val="00312AF1"/>
    <w:rsid w:val="003219E0"/>
    <w:rsid w:val="00337531"/>
    <w:rsid w:val="0034040F"/>
    <w:rsid w:val="00371BE8"/>
    <w:rsid w:val="00431420"/>
    <w:rsid w:val="0044276E"/>
    <w:rsid w:val="00472CCB"/>
    <w:rsid w:val="004825F1"/>
    <w:rsid w:val="00486783"/>
    <w:rsid w:val="0049366C"/>
    <w:rsid w:val="00494204"/>
    <w:rsid w:val="004A5F38"/>
    <w:rsid w:val="004C2F77"/>
    <w:rsid w:val="004D7C39"/>
    <w:rsid w:val="004F10BC"/>
    <w:rsid w:val="00531323"/>
    <w:rsid w:val="0058435A"/>
    <w:rsid w:val="00591167"/>
    <w:rsid w:val="005A0C43"/>
    <w:rsid w:val="005B4209"/>
    <w:rsid w:val="005B6758"/>
    <w:rsid w:val="0060163E"/>
    <w:rsid w:val="006026D1"/>
    <w:rsid w:val="00613B14"/>
    <w:rsid w:val="00621039"/>
    <w:rsid w:val="00635067"/>
    <w:rsid w:val="00662786"/>
    <w:rsid w:val="006704E3"/>
    <w:rsid w:val="00685E40"/>
    <w:rsid w:val="00695511"/>
    <w:rsid w:val="006A56B4"/>
    <w:rsid w:val="006E56B5"/>
    <w:rsid w:val="007559B3"/>
    <w:rsid w:val="00764D6E"/>
    <w:rsid w:val="00787F85"/>
    <w:rsid w:val="007A589A"/>
    <w:rsid w:val="007D2C41"/>
    <w:rsid w:val="007E4151"/>
    <w:rsid w:val="0084343A"/>
    <w:rsid w:val="00883C2F"/>
    <w:rsid w:val="008A08EA"/>
    <w:rsid w:val="008B02D3"/>
    <w:rsid w:val="008B42AF"/>
    <w:rsid w:val="008B4AD6"/>
    <w:rsid w:val="00940CD8"/>
    <w:rsid w:val="009D6B8E"/>
    <w:rsid w:val="00A36D85"/>
    <w:rsid w:val="00A403F4"/>
    <w:rsid w:val="00A46E00"/>
    <w:rsid w:val="00A57DEC"/>
    <w:rsid w:val="00A84D49"/>
    <w:rsid w:val="00A8786F"/>
    <w:rsid w:val="00A97044"/>
    <w:rsid w:val="00A97889"/>
    <w:rsid w:val="00AA47B4"/>
    <w:rsid w:val="00AB251E"/>
    <w:rsid w:val="00AD1929"/>
    <w:rsid w:val="00AE1B91"/>
    <w:rsid w:val="00AF6D8B"/>
    <w:rsid w:val="00B05086"/>
    <w:rsid w:val="00B12040"/>
    <w:rsid w:val="00B228BC"/>
    <w:rsid w:val="00B25B6F"/>
    <w:rsid w:val="00C604BC"/>
    <w:rsid w:val="00CA4122"/>
    <w:rsid w:val="00CC0B6F"/>
    <w:rsid w:val="00CC4512"/>
    <w:rsid w:val="00CD5A41"/>
    <w:rsid w:val="00CF59D9"/>
    <w:rsid w:val="00D23CED"/>
    <w:rsid w:val="00D27DF8"/>
    <w:rsid w:val="00D35A22"/>
    <w:rsid w:val="00DC3B6D"/>
    <w:rsid w:val="00DD458C"/>
    <w:rsid w:val="00DF458A"/>
    <w:rsid w:val="00E06384"/>
    <w:rsid w:val="00E279A0"/>
    <w:rsid w:val="00E63569"/>
    <w:rsid w:val="00E7348B"/>
    <w:rsid w:val="00E909FF"/>
    <w:rsid w:val="00EF070B"/>
    <w:rsid w:val="00F14576"/>
    <w:rsid w:val="00F30956"/>
    <w:rsid w:val="00F32509"/>
    <w:rsid w:val="00F877EE"/>
    <w:rsid w:val="00F91F06"/>
    <w:rsid w:val="00FA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EF7"/>
    <w:pPr>
      <w:ind w:left="720"/>
      <w:contextualSpacing/>
    </w:pPr>
  </w:style>
  <w:style w:type="table" w:styleId="a4">
    <w:name w:val="Table Grid"/>
    <w:basedOn w:val="a1"/>
    <w:uiPriority w:val="99"/>
    <w:rsid w:val="001D6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2C4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D2C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авьшт</cp:lastModifiedBy>
  <cp:revision>35</cp:revision>
  <cp:lastPrinted>2019-10-12T11:20:00Z</cp:lastPrinted>
  <dcterms:created xsi:type="dcterms:W3CDTF">2013-06-06T15:24:00Z</dcterms:created>
  <dcterms:modified xsi:type="dcterms:W3CDTF">2019-10-12T11:21:00Z</dcterms:modified>
</cp:coreProperties>
</file>